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C4F" w:rsidRPr="005A6C4F" w:rsidRDefault="005A6C4F" w:rsidP="005A6C4F">
      <w:pPr>
        <w:widowControl/>
        <w:spacing w:line="460" w:lineRule="exact"/>
        <w:ind w:firstLineChars="200" w:firstLine="562"/>
        <w:jc w:val="center"/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</w:pPr>
      <w:r w:rsidRPr="005A6C4F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关于财务报销的若干规定</w:t>
      </w:r>
    </w:p>
    <w:p w:rsidR="005A6C4F" w:rsidRPr="005A6C4F" w:rsidRDefault="005A6C4F" w:rsidP="005A6C4F">
      <w:pPr>
        <w:widowControl/>
        <w:spacing w:line="460" w:lineRule="exact"/>
        <w:ind w:firstLineChars="200" w:firstLine="562"/>
        <w:jc w:val="left"/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</w:pPr>
    </w:p>
    <w:p w:rsidR="005A6C4F" w:rsidRPr="005A6C4F" w:rsidRDefault="005A6C4F" w:rsidP="005A6C4F">
      <w:pPr>
        <w:widowControl/>
        <w:spacing w:line="460" w:lineRule="exact"/>
        <w:ind w:firstLineChars="200" w:firstLine="562"/>
        <w:jc w:val="left"/>
        <w:rPr>
          <w:rFonts w:ascii="仿宋_GB2312" w:eastAsia="仿宋_GB2312" w:hAnsi="宋体" w:cs="宋体"/>
          <w:b/>
          <w:color w:val="000000"/>
          <w:kern w:val="0"/>
          <w:sz w:val="28"/>
          <w:szCs w:val="28"/>
        </w:rPr>
      </w:pPr>
      <w:r w:rsidRPr="005A6C4F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一、报销原始凭证的一般规定</w:t>
      </w:r>
    </w:p>
    <w:p w:rsidR="005A6C4F" w:rsidRPr="005A6C4F" w:rsidRDefault="005A6C4F" w:rsidP="005A6C4F">
      <w:pPr>
        <w:widowControl/>
        <w:spacing w:line="460" w:lineRule="exact"/>
        <w:ind w:firstLineChars="200" w:firstLine="560"/>
        <w:jc w:val="left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  <w:r w:rsidRPr="005A6C4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、支付款项应取得原始凭证（正规票据），必须是真实有效的税务发票或行政事业单位往来票据（非经营项目），非正规票据一般不予报销。特殊情况须出具文字申请，由经手人和证明人签字，经所在单位分管财务的领导审批并由财务处分管领导复审。</w:t>
      </w:r>
    </w:p>
    <w:p w:rsidR="005A6C4F" w:rsidRPr="005A6C4F" w:rsidRDefault="005A6C4F" w:rsidP="005A6C4F">
      <w:pPr>
        <w:widowControl/>
        <w:spacing w:line="460" w:lineRule="exact"/>
        <w:ind w:firstLineChars="200" w:firstLine="560"/>
        <w:jc w:val="left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  <w:r w:rsidRPr="005A6C4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、原始凭证所反映的经济业务必须合法，内容必须齐全、真实。其基本内容主要包括：名称、编号、日期、单位的名称或填制人的姓名、经办人员签名或盖章、接受凭证单位名称、经济业务的品名、数量、单价和金额。大写和小写金额必须相符。</w:t>
      </w:r>
    </w:p>
    <w:p w:rsidR="005A6C4F" w:rsidRPr="005A6C4F" w:rsidRDefault="005A6C4F" w:rsidP="005A6C4F">
      <w:pPr>
        <w:widowControl/>
        <w:spacing w:line="460" w:lineRule="exact"/>
        <w:ind w:firstLineChars="200" w:firstLine="560"/>
        <w:jc w:val="left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  <w:r w:rsidRPr="005A6C4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、原始凭证所记载的各项内容均不得涂改，若记载的内容有错误，应由出具单位重开或更正，更正后必须由出具单位在更正处另加盖公章。原始凭证金额有错误的，应当由出具单位重开，不得在原始凭证上更改。</w:t>
      </w:r>
    </w:p>
    <w:p w:rsidR="005A6C4F" w:rsidRPr="005A6C4F" w:rsidRDefault="005A6C4F" w:rsidP="005A6C4F">
      <w:pPr>
        <w:widowControl/>
        <w:spacing w:line="460" w:lineRule="exact"/>
        <w:ind w:firstLineChars="200" w:firstLine="560"/>
        <w:jc w:val="left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  <w:r w:rsidRPr="005A6C4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4、原始凭证（医疗费除外）如有遗失，须提供原签发单位出具加盖公章的原始凭证存根复印件和文字申请（含经济责任承诺），由本单位负责人批准，经财务处分管领导审签后方可代作原始凭证。</w:t>
      </w:r>
    </w:p>
    <w:p w:rsidR="005A6C4F" w:rsidRPr="005A6C4F" w:rsidRDefault="005A6C4F" w:rsidP="005A6C4F">
      <w:pPr>
        <w:widowControl/>
        <w:spacing w:line="460" w:lineRule="exact"/>
        <w:ind w:firstLineChars="200" w:firstLine="560"/>
        <w:jc w:val="left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  <w:r w:rsidRPr="005A6C4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5、原始凭证的时效。报销时原则上只接受一年内的票据，有特殊原因超过时限的（医疗费除外），须出具书面申请，由财务处分管领导审签。</w:t>
      </w:r>
    </w:p>
    <w:p w:rsidR="005A6C4F" w:rsidRPr="005A6C4F" w:rsidRDefault="005A6C4F" w:rsidP="005A6C4F">
      <w:pPr>
        <w:widowControl/>
        <w:spacing w:line="460" w:lineRule="exact"/>
        <w:ind w:firstLineChars="200" w:firstLine="560"/>
        <w:jc w:val="left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  <w:r w:rsidRPr="005A6C4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6、原始凭证票据较多时，应使用原始凭证粘贴单。同类、同金额的粘在一起，顺次粘贴,呈阶梯状。粘贴时可以错开移位，但应露出金额、日期等主要内容，不能完全重叠覆盖。每张粘贴</w:t>
      </w:r>
      <w:proofErr w:type="gramStart"/>
      <w:r w:rsidRPr="005A6C4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纸同时</w:t>
      </w:r>
      <w:proofErr w:type="gramEnd"/>
      <w:r w:rsidRPr="005A6C4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应注明票据张数和总金额。</w:t>
      </w:r>
    </w:p>
    <w:p w:rsidR="005A6C4F" w:rsidRDefault="005A6C4F" w:rsidP="005A6C4F">
      <w:pPr>
        <w:widowControl/>
        <w:spacing w:line="460" w:lineRule="exact"/>
        <w:ind w:firstLineChars="200" w:firstLine="562"/>
        <w:jc w:val="left"/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</w:pPr>
    </w:p>
    <w:p w:rsidR="005A6C4F" w:rsidRPr="005A6C4F" w:rsidRDefault="005A6C4F" w:rsidP="005A6C4F">
      <w:pPr>
        <w:widowControl/>
        <w:spacing w:line="460" w:lineRule="exact"/>
        <w:ind w:firstLineChars="200" w:firstLine="562"/>
        <w:jc w:val="left"/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</w:pPr>
      <w:r w:rsidRPr="005A6C4F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二、报销原始凭证的特殊规定</w:t>
      </w:r>
    </w:p>
    <w:p w:rsidR="005A6C4F" w:rsidRPr="005A6C4F" w:rsidRDefault="005A6C4F" w:rsidP="005A6C4F">
      <w:pPr>
        <w:widowControl/>
        <w:spacing w:line="460" w:lineRule="exact"/>
        <w:ind w:firstLineChars="200" w:firstLine="560"/>
        <w:jc w:val="left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  <w:r w:rsidRPr="005A6C4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1、批量购买物品，须附物品清单（加盖与供货商发票一致的公章）。</w:t>
      </w:r>
    </w:p>
    <w:p w:rsidR="005A6C4F" w:rsidRPr="005A6C4F" w:rsidRDefault="005A6C4F" w:rsidP="005A6C4F">
      <w:pPr>
        <w:widowControl/>
        <w:spacing w:line="460" w:lineRule="exact"/>
        <w:ind w:firstLineChars="200" w:firstLine="560"/>
        <w:jc w:val="left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  <w:r w:rsidRPr="005A6C4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2、固定资产购买、维修项目分别由国有资产管理和校园建设部门统一办理招标，并办理验收手续。大件、批量物品须附购买合同（协议）。维修项目须附审计报告。</w:t>
      </w:r>
    </w:p>
    <w:p w:rsidR="005A6C4F" w:rsidRPr="005A6C4F" w:rsidRDefault="005A6C4F" w:rsidP="005A6C4F">
      <w:pPr>
        <w:widowControl/>
        <w:spacing w:line="460" w:lineRule="exact"/>
        <w:ind w:firstLineChars="200" w:firstLine="560"/>
        <w:jc w:val="left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  <w:r w:rsidRPr="005A6C4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3、单笔金额支付在一万元（含一万元）以上的，须附合同（协议）或说明。</w:t>
      </w:r>
    </w:p>
    <w:p w:rsidR="005A6C4F" w:rsidRPr="005A6C4F" w:rsidRDefault="005A6C4F" w:rsidP="005A6C4F">
      <w:pPr>
        <w:widowControl/>
        <w:spacing w:line="460" w:lineRule="exact"/>
        <w:ind w:firstLineChars="200" w:firstLine="560"/>
        <w:jc w:val="left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  <w:r w:rsidRPr="005A6C4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4、市外差旅费及相关支出实行一事</w:t>
      </w:r>
      <w:proofErr w:type="gramStart"/>
      <w:r w:rsidRPr="005A6C4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一</w:t>
      </w:r>
      <w:proofErr w:type="gramEnd"/>
      <w:r w:rsidRPr="005A6C4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单实名制报销，所有费用一次性报销。出差期间因公发生的招待费用，单独报销并从本单位的招待费指标中扣减。出差期间交纳会务费（与会议通知一致）和报销招待费的，不再另外发放伙食补助。非业务需要的旅游景点费用由个人自费承担，不予报销。</w:t>
      </w:r>
    </w:p>
    <w:p w:rsidR="005A6C4F" w:rsidRPr="005A6C4F" w:rsidRDefault="005A6C4F" w:rsidP="005A6C4F">
      <w:pPr>
        <w:widowControl/>
        <w:spacing w:line="460" w:lineRule="exact"/>
        <w:ind w:firstLineChars="200" w:firstLine="560"/>
        <w:jc w:val="left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  <w:r w:rsidRPr="005A6C4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5、市内交通费凭公交车票、</w:t>
      </w:r>
      <w:proofErr w:type="gramStart"/>
      <w:r w:rsidRPr="005A6C4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一</w:t>
      </w:r>
      <w:proofErr w:type="gramEnd"/>
      <w:r w:rsidRPr="005A6C4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卡通票据和出租车车票报销。出租车车票不得有连号及同时段票据。票据较多时，另须提供事由清单和汇总表。</w:t>
      </w:r>
    </w:p>
    <w:p w:rsidR="005A6C4F" w:rsidRPr="005A6C4F" w:rsidRDefault="005A6C4F" w:rsidP="005A6C4F">
      <w:pPr>
        <w:widowControl/>
        <w:spacing w:line="460" w:lineRule="exact"/>
        <w:ind w:firstLineChars="200" w:firstLine="560"/>
        <w:jc w:val="left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  <w:r w:rsidRPr="005A6C4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6、通讯费实报实销的，一般使用电信部门提供的票据。限额报销的，也可使用定额票据。</w:t>
      </w:r>
    </w:p>
    <w:p w:rsidR="005A6C4F" w:rsidRPr="005A6C4F" w:rsidRDefault="005A6C4F" w:rsidP="005A6C4F">
      <w:pPr>
        <w:widowControl/>
        <w:spacing w:line="460" w:lineRule="exact"/>
        <w:ind w:firstLineChars="200" w:firstLine="560"/>
        <w:jc w:val="left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  <w:r w:rsidRPr="005A6C4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7、招待费报销时须逐笔填写报销单上的每项内容，并受招待费指标的限制。</w:t>
      </w:r>
    </w:p>
    <w:p w:rsidR="005A6C4F" w:rsidRPr="005A6C4F" w:rsidRDefault="005A6C4F" w:rsidP="005A6C4F">
      <w:pPr>
        <w:widowControl/>
        <w:spacing w:line="460" w:lineRule="exact"/>
        <w:ind w:firstLineChars="200" w:firstLine="560"/>
        <w:jc w:val="left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  <w:r w:rsidRPr="005A6C4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8、支付给校外人员酬金（劳务费）报销时，须提供对方签收单（或本单位及相关人员证明）。 </w:t>
      </w:r>
    </w:p>
    <w:p w:rsidR="005A6C4F" w:rsidRDefault="005A6C4F" w:rsidP="005A6C4F">
      <w:pPr>
        <w:widowControl/>
        <w:spacing w:line="460" w:lineRule="exact"/>
        <w:ind w:firstLineChars="200" w:firstLine="560"/>
        <w:jc w:val="left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</w:p>
    <w:p w:rsidR="005A6C4F" w:rsidRPr="005A6C4F" w:rsidRDefault="005A6C4F" w:rsidP="005A6C4F">
      <w:pPr>
        <w:widowControl/>
        <w:spacing w:line="460" w:lineRule="exact"/>
        <w:ind w:firstLineChars="200" w:firstLine="562"/>
        <w:jc w:val="left"/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</w:pPr>
      <w:r w:rsidRPr="005A6C4F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三、签字和审批的规定</w:t>
      </w:r>
    </w:p>
    <w:p w:rsidR="005A6C4F" w:rsidRPr="005A6C4F" w:rsidRDefault="005A6C4F" w:rsidP="005A6C4F">
      <w:pPr>
        <w:widowControl/>
        <w:spacing w:line="460" w:lineRule="exact"/>
        <w:ind w:firstLineChars="200" w:firstLine="560"/>
        <w:jc w:val="left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  <w:r w:rsidRPr="005A6C4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1、所有开支须按预算项目执行，报销时须在原始凭证（报销单）上注明预算开支渠道，无预算项目及超预算额度的不能报销。</w:t>
      </w:r>
    </w:p>
    <w:p w:rsidR="005A6C4F" w:rsidRPr="005A6C4F" w:rsidRDefault="005A6C4F" w:rsidP="005A6C4F">
      <w:pPr>
        <w:widowControl/>
        <w:spacing w:line="460" w:lineRule="exact"/>
        <w:ind w:firstLineChars="200" w:firstLine="560"/>
        <w:jc w:val="left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  <w:r w:rsidRPr="005A6C4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2、所有开支至少须三个及以上人员签字，即经手人、验收（证明）人和主管领导（经费负责人）等。</w:t>
      </w:r>
    </w:p>
    <w:p w:rsidR="005A6C4F" w:rsidRPr="005A6C4F" w:rsidRDefault="005A6C4F" w:rsidP="005A6C4F">
      <w:pPr>
        <w:widowControl/>
        <w:spacing w:line="460" w:lineRule="exact"/>
        <w:ind w:firstLineChars="200" w:firstLine="560"/>
        <w:jc w:val="left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  <w:r w:rsidRPr="005A6C4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、人员经费支出（单笔，下同）一万元以下、公用经费一万元（含一万元）以上五万元以下（含五万元）的，由财务处分管领导审签；人员经费一万元以上、公用经费五万元以上的还须由财务处处长审签；十万元（不含十万元）以上的所有经费，另须由分管校领导审签。专项经费有特殊规定的仍按原规定执行。公用经费中的公务招待费、交通费、通讯费均须由财务处分管领导审签。</w:t>
      </w:r>
    </w:p>
    <w:p w:rsidR="005A6C4F" w:rsidRDefault="005A6C4F" w:rsidP="005A6C4F">
      <w:pPr>
        <w:widowControl/>
        <w:spacing w:line="460" w:lineRule="exact"/>
        <w:ind w:firstLineChars="200" w:firstLine="560"/>
        <w:jc w:val="left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</w:p>
    <w:p w:rsidR="005A6C4F" w:rsidRPr="005A6C4F" w:rsidRDefault="005A6C4F" w:rsidP="005A6C4F">
      <w:pPr>
        <w:widowControl/>
        <w:spacing w:line="460" w:lineRule="exact"/>
        <w:ind w:firstLineChars="200" w:firstLine="562"/>
        <w:jc w:val="left"/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</w:pPr>
      <w:r w:rsidRPr="005A6C4F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四、资金结算的规定</w:t>
      </w:r>
    </w:p>
    <w:p w:rsidR="005A6C4F" w:rsidRPr="005A6C4F" w:rsidRDefault="005A6C4F" w:rsidP="005A6C4F">
      <w:pPr>
        <w:widowControl/>
        <w:spacing w:line="460" w:lineRule="exact"/>
        <w:ind w:firstLineChars="200" w:firstLine="560"/>
        <w:jc w:val="left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  <w:r w:rsidRPr="005A6C4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1、款项支付一般通过财政支付或学校的银行账户转账支付，收款单位必须是原始凭证的出具方。遇特殊情况支付金额一千元（含一千元）以上需使用现金或个人银行卡的，</w:t>
      </w:r>
      <w:proofErr w:type="gramStart"/>
      <w:r w:rsidRPr="005A6C4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可用网银方式</w:t>
      </w:r>
      <w:proofErr w:type="gramEnd"/>
      <w:r w:rsidRPr="005A6C4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结算，但须事先申请并经财务处负责人审签。通过银行卡或邮政支付的，报销时须附银行结算单或邮寄凭条。</w:t>
      </w:r>
    </w:p>
    <w:p w:rsidR="005A6C4F" w:rsidRPr="005A6C4F" w:rsidRDefault="005A6C4F" w:rsidP="005A6C4F">
      <w:pPr>
        <w:widowControl/>
        <w:spacing w:line="460" w:lineRule="exact"/>
        <w:ind w:firstLineChars="200" w:firstLine="560"/>
        <w:jc w:val="left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  <w:r w:rsidRPr="005A6C4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2、支付给个人的费用，一般不支付现金。需提供个人在武汉市开户的中国银行卡（公务卡、活期存折、借记卡）或校园卡账号，</w:t>
      </w:r>
      <w:proofErr w:type="gramStart"/>
      <w:r w:rsidRPr="005A6C4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以网银或一</w:t>
      </w:r>
      <w:proofErr w:type="gramEnd"/>
      <w:r w:rsidRPr="005A6C4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卡通方式结算。</w:t>
      </w:r>
    </w:p>
    <w:p w:rsidR="005A6C4F" w:rsidRDefault="005A6C4F" w:rsidP="005A6C4F">
      <w:pPr>
        <w:widowControl/>
        <w:spacing w:line="440" w:lineRule="exact"/>
        <w:ind w:firstLineChars="200" w:firstLine="560"/>
        <w:jc w:val="left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</w:p>
    <w:p w:rsidR="005A6C4F" w:rsidRPr="005A6C4F" w:rsidRDefault="005A6C4F" w:rsidP="005A6C4F">
      <w:pPr>
        <w:widowControl/>
        <w:spacing w:line="440" w:lineRule="exact"/>
        <w:ind w:firstLineChars="200" w:firstLine="562"/>
        <w:jc w:val="left"/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</w:pPr>
      <w:r w:rsidRPr="005A6C4F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五、本规定自4月1日起实施，由学校财务处负责解释。</w:t>
      </w:r>
    </w:p>
    <w:p w:rsidR="00C53CD6" w:rsidRPr="005A6C4F" w:rsidRDefault="00C53CD6"/>
    <w:sectPr w:rsidR="00C53CD6" w:rsidRPr="005A6C4F" w:rsidSect="00C53C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6C4F" w:rsidRDefault="005A6C4F" w:rsidP="005A6C4F">
      <w:pPr>
        <w:spacing w:line="240" w:lineRule="auto"/>
      </w:pPr>
      <w:r>
        <w:separator/>
      </w:r>
    </w:p>
  </w:endnote>
  <w:endnote w:type="continuationSeparator" w:id="0">
    <w:p w:rsidR="005A6C4F" w:rsidRDefault="005A6C4F" w:rsidP="005A6C4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6C4F" w:rsidRDefault="005A6C4F" w:rsidP="005A6C4F">
      <w:pPr>
        <w:spacing w:line="240" w:lineRule="auto"/>
      </w:pPr>
      <w:r>
        <w:separator/>
      </w:r>
    </w:p>
  </w:footnote>
  <w:footnote w:type="continuationSeparator" w:id="0">
    <w:p w:rsidR="005A6C4F" w:rsidRDefault="005A6C4F" w:rsidP="005A6C4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6C4F"/>
    <w:rsid w:val="00000645"/>
    <w:rsid w:val="00002A8E"/>
    <w:rsid w:val="00007863"/>
    <w:rsid w:val="00007DB1"/>
    <w:rsid w:val="00021C7B"/>
    <w:rsid w:val="0002287B"/>
    <w:rsid w:val="0002375F"/>
    <w:rsid w:val="00033842"/>
    <w:rsid w:val="00034A37"/>
    <w:rsid w:val="00034C43"/>
    <w:rsid w:val="000369F5"/>
    <w:rsid w:val="00036E4D"/>
    <w:rsid w:val="00054E56"/>
    <w:rsid w:val="00065BAB"/>
    <w:rsid w:val="00066E54"/>
    <w:rsid w:val="000754F4"/>
    <w:rsid w:val="00081E2F"/>
    <w:rsid w:val="0008446B"/>
    <w:rsid w:val="00085C21"/>
    <w:rsid w:val="00086CD2"/>
    <w:rsid w:val="00091B44"/>
    <w:rsid w:val="00093035"/>
    <w:rsid w:val="000A75B9"/>
    <w:rsid w:val="000B03C6"/>
    <w:rsid w:val="000B2821"/>
    <w:rsid w:val="000B5A9E"/>
    <w:rsid w:val="000B74EE"/>
    <w:rsid w:val="000B78C1"/>
    <w:rsid w:val="000D345F"/>
    <w:rsid w:val="000D7E54"/>
    <w:rsid w:val="000E4945"/>
    <w:rsid w:val="000F41AF"/>
    <w:rsid w:val="001101B5"/>
    <w:rsid w:val="00111C00"/>
    <w:rsid w:val="001163E5"/>
    <w:rsid w:val="00126185"/>
    <w:rsid w:val="0013350B"/>
    <w:rsid w:val="0014071C"/>
    <w:rsid w:val="00142762"/>
    <w:rsid w:val="00142839"/>
    <w:rsid w:val="00142B3A"/>
    <w:rsid w:val="00143C24"/>
    <w:rsid w:val="001563E4"/>
    <w:rsid w:val="00156819"/>
    <w:rsid w:val="00163EC0"/>
    <w:rsid w:val="00175D64"/>
    <w:rsid w:val="001845F2"/>
    <w:rsid w:val="00184FDD"/>
    <w:rsid w:val="0019458B"/>
    <w:rsid w:val="00197E47"/>
    <w:rsid w:val="001A4A60"/>
    <w:rsid w:val="001A5CB3"/>
    <w:rsid w:val="001A7668"/>
    <w:rsid w:val="001B19BB"/>
    <w:rsid w:val="001B41B8"/>
    <w:rsid w:val="001B5A24"/>
    <w:rsid w:val="001C0D1B"/>
    <w:rsid w:val="001C2969"/>
    <w:rsid w:val="001C499B"/>
    <w:rsid w:val="001D6C97"/>
    <w:rsid w:val="001E0F41"/>
    <w:rsid w:val="001F5A2C"/>
    <w:rsid w:val="00201286"/>
    <w:rsid w:val="0020670B"/>
    <w:rsid w:val="0021146A"/>
    <w:rsid w:val="00222B93"/>
    <w:rsid w:val="00227BDB"/>
    <w:rsid w:val="00231105"/>
    <w:rsid w:val="00233EA4"/>
    <w:rsid w:val="00237CB5"/>
    <w:rsid w:val="00240A3A"/>
    <w:rsid w:val="00241706"/>
    <w:rsid w:val="00243DD7"/>
    <w:rsid w:val="002463A9"/>
    <w:rsid w:val="002464BE"/>
    <w:rsid w:val="002527EF"/>
    <w:rsid w:val="002534B3"/>
    <w:rsid w:val="00256FFB"/>
    <w:rsid w:val="00263E91"/>
    <w:rsid w:val="00267C86"/>
    <w:rsid w:val="00271E68"/>
    <w:rsid w:val="002722D0"/>
    <w:rsid w:val="00274344"/>
    <w:rsid w:val="002760FE"/>
    <w:rsid w:val="00280EA4"/>
    <w:rsid w:val="00281B2D"/>
    <w:rsid w:val="002846D8"/>
    <w:rsid w:val="00286079"/>
    <w:rsid w:val="00286C76"/>
    <w:rsid w:val="002873EB"/>
    <w:rsid w:val="00293DF1"/>
    <w:rsid w:val="00294D6F"/>
    <w:rsid w:val="002A57BC"/>
    <w:rsid w:val="002B4677"/>
    <w:rsid w:val="002B556E"/>
    <w:rsid w:val="002B6B3E"/>
    <w:rsid w:val="002B7D16"/>
    <w:rsid w:val="002C6BF2"/>
    <w:rsid w:val="002E137D"/>
    <w:rsid w:val="002E4A35"/>
    <w:rsid w:val="00300E14"/>
    <w:rsid w:val="0030657C"/>
    <w:rsid w:val="00307579"/>
    <w:rsid w:val="0031078D"/>
    <w:rsid w:val="003136C7"/>
    <w:rsid w:val="00320770"/>
    <w:rsid w:val="00326A32"/>
    <w:rsid w:val="0032717E"/>
    <w:rsid w:val="0033192B"/>
    <w:rsid w:val="00337A31"/>
    <w:rsid w:val="00340AFE"/>
    <w:rsid w:val="00343279"/>
    <w:rsid w:val="003567A7"/>
    <w:rsid w:val="00356E6C"/>
    <w:rsid w:val="003676E4"/>
    <w:rsid w:val="0037026E"/>
    <w:rsid w:val="00377C91"/>
    <w:rsid w:val="00380320"/>
    <w:rsid w:val="00392D37"/>
    <w:rsid w:val="00393FF6"/>
    <w:rsid w:val="00394B18"/>
    <w:rsid w:val="003A1C6C"/>
    <w:rsid w:val="003A6D9B"/>
    <w:rsid w:val="003C2D75"/>
    <w:rsid w:val="003D0B7E"/>
    <w:rsid w:val="003D15F1"/>
    <w:rsid w:val="003D55BD"/>
    <w:rsid w:val="003D6E1F"/>
    <w:rsid w:val="003D6E5D"/>
    <w:rsid w:val="003D7288"/>
    <w:rsid w:val="003E2525"/>
    <w:rsid w:val="003E4EEF"/>
    <w:rsid w:val="003E5969"/>
    <w:rsid w:val="003E6807"/>
    <w:rsid w:val="003E6D61"/>
    <w:rsid w:val="003F0851"/>
    <w:rsid w:val="003F2FAD"/>
    <w:rsid w:val="003F64AD"/>
    <w:rsid w:val="00404F4C"/>
    <w:rsid w:val="004064A0"/>
    <w:rsid w:val="004070CF"/>
    <w:rsid w:val="00422BC0"/>
    <w:rsid w:val="00422E9C"/>
    <w:rsid w:val="00423739"/>
    <w:rsid w:val="00426219"/>
    <w:rsid w:val="0043222C"/>
    <w:rsid w:val="00434E34"/>
    <w:rsid w:val="0044665A"/>
    <w:rsid w:val="00446FE4"/>
    <w:rsid w:val="00454B80"/>
    <w:rsid w:val="004732C3"/>
    <w:rsid w:val="004741C2"/>
    <w:rsid w:val="00481EBB"/>
    <w:rsid w:val="004846A0"/>
    <w:rsid w:val="0048703B"/>
    <w:rsid w:val="004A3042"/>
    <w:rsid w:val="004A6BD3"/>
    <w:rsid w:val="004B26BC"/>
    <w:rsid w:val="004B3835"/>
    <w:rsid w:val="004B5C5C"/>
    <w:rsid w:val="004B6C11"/>
    <w:rsid w:val="004C32A2"/>
    <w:rsid w:val="004C3F6A"/>
    <w:rsid w:val="004C75C4"/>
    <w:rsid w:val="004D14FA"/>
    <w:rsid w:val="004D5E44"/>
    <w:rsid w:val="004E1931"/>
    <w:rsid w:val="004E6CD7"/>
    <w:rsid w:val="004F0206"/>
    <w:rsid w:val="004F25FF"/>
    <w:rsid w:val="004F3C2C"/>
    <w:rsid w:val="004F3F31"/>
    <w:rsid w:val="004F567F"/>
    <w:rsid w:val="0050515A"/>
    <w:rsid w:val="00506ED1"/>
    <w:rsid w:val="00510754"/>
    <w:rsid w:val="005149C0"/>
    <w:rsid w:val="00522B1F"/>
    <w:rsid w:val="005275C2"/>
    <w:rsid w:val="00533E96"/>
    <w:rsid w:val="00534E47"/>
    <w:rsid w:val="00543BB8"/>
    <w:rsid w:val="005507D9"/>
    <w:rsid w:val="00557B5D"/>
    <w:rsid w:val="00574BB4"/>
    <w:rsid w:val="00580F5A"/>
    <w:rsid w:val="00583BFA"/>
    <w:rsid w:val="005841D4"/>
    <w:rsid w:val="00584F45"/>
    <w:rsid w:val="005A05F1"/>
    <w:rsid w:val="005A37D1"/>
    <w:rsid w:val="005A6C4F"/>
    <w:rsid w:val="005A74B2"/>
    <w:rsid w:val="005A7B98"/>
    <w:rsid w:val="005B1094"/>
    <w:rsid w:val="005B1F50"/>
    <w:rsid w:val="005B5FFE"/>
    <w:rsid w:val="005C4B59"/>
    <w:rsid w:val="005D1A6E"/>
    <w:rsid w:val="005D370C"/>
    <w:rsid w:val="005D5CDC"/>
    <w:rsid w:val="005D7F49"/>
    <w:rsid w:val="005E01EF"/>
    <w:rsid w:val="005E5604"/>
    <w:rsid w:val="005F1040"/>
    <w:rsid w:val="005F6013"/>
    <w:rsid w:val="0060244B"/>
    <w:rsid w:val="00602E0D"/>
    <w:rsid w:val="00604F2C"/>
    <w:rsid w:val="006055F0"/>
    <w:rsid w:val="00621E84"/>
    <w:rsid w:val="00637A8C"/>
    <w:rsid w:val="006409B6"/>
    <w:rsid w:val="006474D3"/>
    <w:rsid w:val="0065561B"/>
    <w:rsid w:val="00667E3F"/>
    <w:rsid w:val="006705A8"/>
    <w:rsid w:val="00675273"/>
    <w:rsid w:val="00691245"/>
    <w:rsid w:val="00694B81"/>
    <w:rsid w:val="00694F07"/>
    <w:rsid w:val="006A187B"/>
    <w:rsid w:val="006A7D77"/>
    <w:rsid w:val="006B554C"/>
    <w:rsid w:val="006C0397"/>
    <w:rsid w:val="006C2C0B"/>
    <w:rsid w:val="006C2FE7"/>
    <w:rsid w:val="006C666A"/>
    <w:rsid w:val="006C719D"/>
    <w:rsid w:val="006C7EFF"/>
    <w:rsid w:val="006E625F"/>
    <w:rsid w:val="006F4DEC"/>
    <w:rsid w:val="006F6B0C"/>
    <w:rsid w:val="007042BE"/>
    <w:rsid w:val="00707FFC"/>
    <w:rsid w:val="00710259"/>
    <w:rsid w:val="007169C3"/>
    <w:rsid w:val="007319BB"/>
    <w:rsid w:val="007376FC"/>
    <w:rsid w:val="00737F86"/>
    <w:rsid w:val="007404DF"/>
    <w:rsid w:val="00740578"/>
    <w:rsid w:val="00741517"/>
    <w:rsid w:val="00750435"/>
    <w:rsid w:val="00754227"/>
    <w:rsid w:val="00755C12"/>
    <w:rsid w:val="00760D01"/>
    <w:rsid w:val="007613DE"/>
    <w:rsid w:val="007678DB"/>
    <w:rsid w:val="007725FE"/>
    <w:rsid w:val="00773CCA"/>
    <w:rsid w:val="00781C90"/>
    <w:rsid w:val="00781EE7"/>
    <w:rsid w:val="00784427"/>
    <w:rsid w:val="00790010"/>
    <w:rsid w:val="007927C4"/>
    <w:rsid w:val="00795E27"/>
    <w:rsid w:val="007A3AD1"/>
    <w:rsid w:val="007A4AF0"/>
    <w:rsid w:val="007B1875"/>
    <w:rsid w:val="007B6246"/>
    <w:rsid w:val="007C216B"/>
    <w:rsid w:val="007C241C"/>
    <w:rsid w:val="007C2D89"/>
    <w:rsid w:val="007C34E3"/>
    <w:rsid w:val="007C76FE"/>
    <w:rsid w:val="007D06FE"/>
    <w:rsid w:val="007D7B77"/>
    <w:rsid w:val="007E02DD"/>
    <w:rsid w:val="007E2046"/>
    <w:rsid w:val="007E3598"/>
    <w:rsid w:val="007E3B99"/>
    <w:rsid w:val="007E6FD4"/>
    <w:rsid w:val="007F3271"/>
    <w:rsid w:val="007F51B5"/>
    <w:rsid w:val="00814C8C"/>
    <w:rsid w:val="00825B36"/>
    <w:rsid w:val="00837625"/>
    <w:rsid w:val="00841C17"/>
    <w:rsid w:val="008464C5"/>
    <w:rsid w:val="00852173"/>
    <w:rsid w:val="00860B8A"/>
    <w:rsid w:val="00863F78"/>
    <w:rsid w:val="00867541"/>
    <w:rsid w:val="00875A7F"/>
    <w:rsid w:val="00892845"/>
    <w:rsid w:val="00893DFC"/>
    <w:rsid w:val="0089470B"/>
    <w:rsid w:val="008959BB"/>
    <w:rsid w:val="00896641"/>
    <w:rsid w:val="008A37C3"/>
    <w:rsid w:val="008A649C"/>
    <w:rsid w:val="008A7BD1"/>
    <w:rsid w:val="008B0F2D"/>
    <w:rsid w:val="008C20AC"/>
    <w:rsid w:val="008C2CFB"/>
    <w:rsid w:val="008C499D"/>
    <w:rsid w:val="008C4F75"/>
    <w:rsid w:val="008C5C66"/>
    <w:rsid w:val="008C5E13"/>
    <w:rsid w:val="008D055F"/>
    <w:rsid w:val="008D67EE"/>
    <w:rsid w:val="008E0F42"/>
    <w:rsid w:val="008E158E"/>
    <w:rsid w:val="008F1146"/>
    <w:rsid w:val="008F78FD"/>
    <w:rsid w:val="00900413"/>
    <w:rsid w:val="009037A5"/>
    <w:rsid w:val="00910BAE"/>
    <w:rsid w:val="0091372A"/>
    <w:rsid w:val="00917E52"/>
    <w:rsid w:val="00935DCD"/>
    <w:rsid w:val="009422CC"/>
    <w:rsid w:val="00943BD0"/>
    <w:rsid w:val="00947B5F"/>
    <w:rsid w:val="00960AE2"/>
    <w:rsid w:val="00962A13"/>
    <w:rsid w:val="00962E11"/>
    <w:rsid w:val="00971179"/>
    <w:rsid w:val="00974A03"/>
    <w:rsid w:val="00976C1F"/>
    <w:rsid w:val="009772DD"/>
    <w:rsid w:val="00977B51"/>
    <w:rsid w:val="00982510"/>
    <w:rsid w:val="009924C2"/>
    <w:rsid w:val="009930BF"/>
    <w:rsid w:val="009957C9"/>
    <w:rsid w:val="009961CD"/>
    <w:rsid w:val="009A3DF8"/>
    <w:rsid w:val="009A4F88"/>
    <w:rsid w:val="009A6856"/>
    <w:rsid w:val="009B0953"/>
    <w:rsid w:val="009B3FE7"/>
    <w:rsid w:val="009B7897"/>
    <w:rsid w:val="009C4B66"/>
    <w:rsid w:val="009C5844"/>
    <w:rsid w:val="009F0DAC"/>
    <w:rsid w:val="00A00FDD"/>
    <w:rsid w:val="00A00FFF"/>
    <w:rsid w:val="00A016E4"/>
    <w:rsid w:val="00A04CDC"/>
    <w:rsid w:val="00A1075C"/>
    <w:rsid w:val="00A24BA0"/>
    <w:rsid w:val="00A25DCC"/>
    <w:rsid w:val="00A30270"/>
    <w:rsid w:val="00A32256"/>
    <w:rsid w:val="00A33083"/>
    <w:rsid w:val="00A41B69"/>
    <w:rsid w:val="00A45082"/>
    <w:rsid w:val="00A46F88"/>
    <w:rsid w:val="00A473A7"/>
    <w:rsid w:val="00A5123B"/>
    <w:rsid w:val="00A544B4"/>
    <w:rsid w:val="00A57941"/>
    <w:rsid w:val="00A60920"/>
    <w:rsid w:val="00A63FD0"/>
    <w:rsid w:val="00A6465A"/>
    <w:rsid w:val="00A817D1"/>
    <w:rsid w:val="00A82D90"/>
    <w:rsid w:val="00A840EC"/>
    <w:rsid w:val="00A84889"/>
    <w:rsid w:val="00A91286"/>
    <w:rsid w:val="00A912BC"/>
    <w:rsid w:val="00A9521B"/>
    <w:rsid w:val="00A954DD"/>
    <w:rsid w:val="00AB55EB"/>
    <w:rsid w:val="00AC5819"/>
    <w:rsid w:val="00AD481C"/>
    <w:rsid w:val="00AE05CC"/>
    <w:rsid w:val="00AE0B1E"/>
    <w:rsid w:val="00AE1F49"/>
    <w:rsid w:val="00AE3564"/>
    <w:rsid w:val="00AF2E57"/>
    <w:rsid w:val="00B02A49"/>
    <w:rsid w:val="00B0336E"/>
    <w:rsid w:val="00B05CE6"/>
    <w:rsid w:val="00B07BD0"/>
    <w:rsid w:val="00B107D0"/>
    <w:rsid w:val="00B10DDF"/>
    <w:rsid w:val="00B1148B"/>
    <w:rsid w:val="00B17439"/>
    <w:rsid w:val="00B20BB2"/>
    <w:rsid w:val="00B227BA"/>
    <w:rsid w:val="00B22D78"/>
    <w:rsid w:val="00B26C08"/>
    <w:rsid w:val="00B3759D"/>
    <w:rsid w:val="00B47CC3"/>
    <w:rsid w:val="00B502D9"/>
    <w:rsid w:val="00B578DE"/>
    <w:rsid w:val="00B60D01"/>
    <w:rsid w:val="00B647D9"/>
    <w:rsid w:val="00B67AB6"/>
    <w:rsid w:val="00B73F75"/>
    <w:rsid w:val="00B8381D"/>
    <w:rsid w:val="00B8450B"/>
    <w:rsid w:val="00B86627"/>
    <w:rsid w:val="00B91AD1"/>
    <w:rsid w:val="00B95B54"/>
    <w:rsid w:val="00BA1355"/>
    <w:rsid w:val="00BA1CFF"/>
    <w:rsid w:val="00BB2EAC"/>
    <w:rsid w:val="00BC3247"/>
    <w:rsid w:val="00BD4F23"/>
    <w:rsid w:val="00BE061A"/>
    <w:rsid w:val="00BE71CE"/>
    <w:rsid w:val="00BF537E"/>
    <w:rsid w:val="00BF593F"/>
    <w:rsid w:val="00C00D5F"/>
    <w:rsid w:val="00C016E5"/>
    <w:rsid w:val="00C019E0"/>
    <w:rsid w:val="00C17FE0"/>
    <w:rsid w:val="00C25449"/>
    <w:rsid w:val="00C25E52"/>
    <w:rsid w:val="00C3159F"/>
    <w:rsid w:val="00C321A3"/>
    <w:rsid w:val="00C35D47"/>
    <w:rsid w:val="00C3620D"/>
    <w:rsid w:val="00C45C57"/>
    <w:rsid w:val="00C4612A"/>
    <w:rsid w:val="00C465B9"/>
    <w:rsid w:val="00C53CD6"/>
    <w:rsid w:val="00C567FA"/>
    <w:rsid w:val="00C57504"/>
    <w:rsid w:val="00C61231"/>
    <w:rsid w:val="00C6562D"/>
    <w:rsid w:val="00C65CCD"/>
    <w:rsid w:val="00C70E72"/>
    <w:rsid w:val="00C770B9"/>
    <w:rsid w:val="00C82F87"/>
    <w:rsid w:val="00C86448"/>
    <w:rsid w:val="00C87259"/>
    <w:rsid w:val="00C96271"/>
    <w:rsid w:val="00CA0EF3"/>
    <w:rsid w:val="00CA16CB"/>
    <w:rsid w:val="00CA49AE"/>
    <w:rsid w:val="00CB4464"/>
    <w:rsid w:val="00CC4133"/>
    <w:rsid w:val="00CC6104"/>
    <w:rsid w:val="00CC6F88"/>
    <w:rsid w:val="00CC71B8"/>
    <w:rsid w:val="00CD4211"/>
    <w:rsid w:val="00CD590D"/>
    <w:rsid w:val="00CF149F"/>
    <w:rsid w:val="00D00646"/>
    <w:rsid w:val="00D01780"/>
    <w:rsid w:val="00D03880"/>
    <w:rsid w:val="00D03FC6"/>
    <w:rsid w:val="00D1204B"/>
    <w:rsid w:val="00D133C4"/>
    <w:rsid w:val="00D20616"/>
    <w:rsid w:val="00D2096E"/>
    <w:rsid w:val="00D240E1"/>
    <w:rsid w:val="00D31FC6"/>
    <w:rsid w:val="00D34365"/>
    <w:rsid w:val="00D40EE9"/>
    <w:rsid w:val="00D47C1A"/>
    <w:rsid w:val="00D52448"/>
    <w:rsid w:val="00D526E5"/>
    <w:rsid w:val="00D54030"/>
    <w:rsid w:val="00D6379C"/>
    <w:rsid w:val="00D6511D"/>
    <w:rsid w:val="00D662F9"/>
    <w:rsid w:val="00D66D7F"/>
    <w:rsid w:val="00D74E21"/>
    <w:rsid w:val="00D84177"/>
    <w:rsid w:val="00D86D8C"/>
    <w:rsid w:val="00D87E44"/>
    <w:rsid w:val="00D91F25"/>
    <w:rsid w:val="00DA2ACB"/>
    <w:rsid w:val="00DA34FF"/>
    <w:rsid w:val="00DA38CD"/>
    <w:rsid w:val="00DA60D1"/>
    <w:rsid w:val="00DB490F"/>
    <w:rsid w:val="00DC0C38"/>
    <w:rsid w:val="00DC0FC7"/>
    <w:rsid w:val="00DC71E4"/>
    <w:rsid w:val="00DC7267"/>
    <w:rsid w:val="00DD1BBF"/>
    <w:rsid w:val="00DD2A7E"/>
    <w:rsid w:val="00DD4903"/>
    <w:rsid w:val="00DD59CF"/>
    <w:rsid w:val="00DD6170"/>
    <w:rsid w:val="00DE2C5E"/>
    <w:rsid w:val="00DE5F88"/>
    <w:rsid w:val="00DF414D"/>
    <w:rsid w:val="00E04497"/>
    <w:rsid w:val="00E103F3"/>
    <w:rsid w:val="00E21325"/>
    <w:rsid w:val="00E2337F"/>
    <w:rsid w:val="00E2535D"/>
    <w:rsid w:val="00E2559B"/>
    <w:rsid w:val="00E25B2E"/>
    <w:rsid w:val="00E27C4B"/>
    <w:rsid w:val="00E36D47"/>
    <w:rsid w:val="00E37D39"/>
    <w:rsid w:val="00E43141"/>
    <w:rsid w:val="00E5347D"/>
    <w:rsid w:val="00E5507C"/>
    <w:rsid w:val="00E7046B"/>
    <w:rsid w:val="00E74728"/>
    <w:rsid w:val="00E771DF"/>
    <w:rsid w:val="00E77800"/>
    <w:rsid w:val="00E81331"/>
    <w:rsid w:val="00E8566D"/>
    <w:rsid w:val="00E87C4D"/>
    <w:rsid w:val="00EB14E8"/>
    <w:rsid w:val="00EB4CD6"/>
    <w:rsid w:val="00EB515F"/>
    <w:rsid w:val="00EB673F"/>
    <w:rsid w:val="00ED0F7A"/>
    <w:rsid w:val="00ED12DA"/>
    <w:rsid w:val="00ED4E7F"/>
    <w:rsid w:val="00ED7E59"/>
    <w:rsid w:val="00EF26B5"/>
    <w:rsid w:val="00EF6EC8"/>
    <w:rsid w:val="00F045DF"/>
    <w:rsid w:val="00F442B7"/>
    <w:rsid w:val="00F45CA1"/>
    <w:rsid w:val="00F45E1C"/>
    <w:rsid w:val="00F526E6"/>
    <w:rsid w:val="00F608FC"/>
    <w:rsid w:val="00F72089"/>
    <w:rsid w:val="00F74BCC"/>
    <w:rsid w:val="00F808AF"/>
    <w:rsid w:val="00F97FDA"/>
    <w:rsid w:val="00FA1F41"/>
    <w:rsid w:val="00FA3591"/>
    <w:rsid w:val="00FA37CA"/>
    <w:rsid w:val="00FA3EAF"/>
    <w:rsid w:val="00FB30F3"/>
    <w:rsid w:val="00FC340A"/>
    <w:rsid w:val="00FC5CFE"/>
    <w:rsid w:val="00FC71BF"/>
    <w:rsid w:val="00FC7C40"/>
    <w:rsid w:val="00FD773A"/>
    <w:rsid w:val="00FE343E"/>
    <w:rsid w:val="00FE47EF"/>
    <w:rsid w:val="00FF5745"/>
    <w:rsid w:val="00FF6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C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A6C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A6C4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A6C4F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A6C4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237</Words>
  <Characters>1355</Characters>
  <Application>Microsoft Office Word</Application>
  <DocSecurity>0</DocSecurity>
  <Lines>11</Lines>
  <Paragraphs>3</Paragraphs>
  <ScaleCrop>false</ScaleCrop>
  <Company>Lenovo (Beijing) Limited</Company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李竞</dc:creator>
  <cp:keywords/>
  <dc:description/>
  <cp:lastModifiedBy>李竞</cp:lastModifiedBy>
  <cp:revision>2</cp:revision>
  <dcterms:created xsi:type="dcterms:W3CDTF">2015-09-16T03:36:00Z</dcterms:created>
  <dcterms:modified xsi:type="dcterms:W3CDTF">2015-09-16T03:38:00Z</dcterms:modified>
</cp:coreProperties>
</file>